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9F5CF6" w:rsidRDefault="00935E6A" w:rsidP="00CD4F31">
      <w:pPr>
        <w:pStyle w:val="1"/>
        <w:jc w:val="center"/>
        <w:rPr>
          <w:snapToGrid w:val="0"/>
        </w:rPr>
      </w:pPr>
      <w:r w:rsidRPr="009F5CF6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 w:rsidRPr="009F5CF6">
        <w:rPr>
          <w:rFonts w:ascii="Times New Roman" w:hAnsi="Times New Roman" w:cs="Times New Roman"/>
          <w:bCs w:val="0"/>
          <w:sz w:val="28"/>
          <w:szCs w:val="28"/>
        </w:rPr>
        <w:t xml:space="preserve"> 01 січня 202</w:t>
      </w:r>
      <w:r w:rsidR="003541EA" w:rsidRPr="009F5CF6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 w:rsidRPr="009F5CF6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DA699D" w:rsidRPr="009F5CF6" w:rsidRDefault="00DA699D" w:rsidP="00DA699D">
      <w:pPr>
        <w:jc w:val="center"/>
      </w:pPr>
    </w:p>
    <w:p w:rsidR="00DA699D" w:rsidRPr="009F5CF6" w:rsidRDefault="000733E1" w:rsidP="00CD4F31">
      <w:pPr>
        <w:jc w:val="center"/>
        <w:rPr>
          <w:b/>
        </w:rPr>
      </w:pPr>
      <w:r w:rsidRPr="009F5CF6">
        <w:rPr>
          <w:b/>
          <w:color w:val="000000"/>
          <w:sz w:val="28"/>
          <w:szCs w:val="28"/>
          <w:u w:val="single"/>
        </w:rPr>
        <w:t>Програма з управління комунальним майном міста Ніжина на</w:t>
      </w:r>
      <w:r w:rsidR="00DA699D" w:rsidRPr="009F5CF6">
        <w:rPr>
          <w:b/>
          <w:color w:val="000000"/>
          <w:sz w:val="28"/>
          <w:szCs w:val="28"/>
          <w:u w:val="single"/>
        </w:rPr>
        <w:t xml:space="preserve"> 2019 рік,</w:t>
      </w:r>
    </w:p>
    <w:p w:rsidR="00DA699D" w:rsidRPr="009F5CF6" w:rsidRDefault="00DA699D" w:rsidP="00CD4F31">
      <w:pPr>
        <w:jc w:val="center"/>
        <w:rPr>
          <w:sz w:val="28"/>
          <w:szCs w:val="28"/>
          <w:u w:val="single"/>
        </w:rPr>
      </w:pPr>
      <w:r w:rsidRPr="009F5CF6">
        <w:rPr>
          <w:sz w:val="28"/>
          <w:szCs w:val="28"/>
          <w:u w:val="single"/>
        </w:rPr>
        <w:t xml:space="preserve">рішення Ніжинської  міської ради  </w:t>
      </w:r>
      <w:r w:rsidRPr="009F5CF6">
        <w:rPr>
          <w:sz w:val="28"/>
          <w:szCs w:val="28"/>
          <w:u w:val="single"/>
          <w:lang w:val="en-US"/>
        </w:rPr>
        <w:t>VII</w:t>
      </w:r>
      <w:r w:rsidRPr="009F5CF6">
        <w:rPr>
          <w:sz w:val="28"/>
          <w:szCs w:val="28"/>
          <w:u w:val="single"/>
        </w:rPr>
        <w:t xml:space="preserve"> склика</w:t>
      </w:r>
      <w:r w:rsidR="000733E1" w:rsidRPr="009F5CF6">
        <w:rPr>
          <w:sz w:val="28"/>
          <w:szCs w:val="28"/>
          <w:u w:val="single"/>
        </w:rPr>
        <w:t>ння від   16 січня 2019 року № 6</w:t>
      </w:r>
      <w:r w:rsidRPr="009F5CF6">
        <w:rPr>
          <w:sz w:val="28"/>
          <w:szCs w:val="28"/>
          <w:u w:val="single"/>
        </w:rPr>
        <w:t>-50/2019</w:t>
      </w:r>
      <w:r w:rsidR="00CD4F31" w:rsidRPr="009F5CF6">
        <w:rPr>
          <w:sz w:val="28"/>
          <w:szCs w:val="28"/>
          <w:u w:val="single"/>
        </w:rPr>
        <w:t xml:space="preserve"> зі змінами, внесеними рішенням міської ради №7-62/2019 від 23.10.2019</w:t>
      </w:r>
    </w:p>
    <w:p w:rsidR="00935E6A" w:rsidRPr="00CD4F31" w:rsidRDefault="00935E6A" w:rsidP="00935E6A">
      <w:pPr>
        <w:jc w:val="center"/>
        <w:rPr>
          <w:snapToGrid w:val="0"/>
          <w:sz w:val="20"/>
          <w:szCs w:val="20"/>
        </w:rPr>
      </w:pPr>
      <w:r w:rsidRPr="009F5CF6">
        <w:rPr>
          <w:snapToGrid w:val="0"/>
        </w:rPr>
        <w:t>(</w:t>
      </w:r>
      <w:r w:rsidRPr="009F5CF6">
        <w:rPr>
          <w:rStyle w:val="spelle"/>
          <w:snapToGrid w:val="0"/>
          <w:sz w:val="20"/>
          <w:szCs w:val="20"/>
        </w:rPr>
        <w:t>назва</w:t>
      </w:r>
      <w:r w:rsidR="00CD4F31" w:rsidRPr="009F5CF6">
        <w:rPr>
          <w:rStyle w:val="spelle"/>
          <w:snapToGrid w:val="0"/>
          <w:sz w:val="20"/>
          <w:szCs w:val="20"/>
        </w:rPr>
        <w:t xml:space="preserve"> </w:t>
      </w:r>
      <w:r w:rsidRPr="009F5CF6">
        <w:rPr>
          <w:rStyle w:val="spelle"/>
          <w:snapToGrid w:val="0"/>
          <w:sz w:val="20"/>
          <w:szCs w:val="20"/>
        </w:rPr>
        <w:t>програми</w:t>
      </w:r>
      <w:r w:rsidRPr="009F5CF6">
        <w:rPr>
          <w:snapToGrid w:val="0"/>
          <w:sz w:val="20"/>
          <w:szCs w:val="20"/>
        </w:rPr>
        <w:t xml:space="preserve"> дата </w:t>
      </w:r>
      <w:r w:rsidRPr="009F5CF6">
        <w:rPr>
          <w:rStyle w:val="spelle"/>
          <w:snapToGrid w:val="0"/>
          <w:sz w:val="20"/>
          <w:szCs w:val="20"/>
        </w:rPr>
        <w:t>і</w:t>
      </w:r>
      <w:r w:rsidRPr="009F5CF6">
        <w:rPr>
          <w:snapToGrid w:val="0"/>
          <w:sz w:val="20"/>
          <w:szCs w:val="20"/>
        </w:rPr>
        <w:t xml:space="preserve"> номер </w:t>
      </w:r>
      <w:r w:rsidRPr="009F5CF6">
        <w:rPr>
          <w:rStyle w:val="grame"/>
          <w:snapToGrid w:val="0"/>
          <w:sz w:val="20"/>
          <w:szCs w:val="20"/>
        </w:rPr>
        <w:t>р</w:t>
      </w:r>
      <w:r w:rsidRPr="009F5CF6">
        <w:rPr>
          <w:rStyle w:val="spelle"/>
          <w:snapToGrid w:val="0"/>
          <w:sz w:val="20"/>
          <w:szCs w:val="20"/>
        </w:rPr>
        <w:t>ішення</w:t>
      </w:r>
      <w:r w:rsidR="00CD4F31" w:rsidRPr="009F5CF6">
        <w:rPr>
          <w:rStyle w:val="spelle"/>
          <w:snapToGrid w:val="0"/>
          <w:sz w:val="20"/>
          <w:szCs w:val="20"/>
        </w:rPr>
        <w:t xml:space="preserve"> </w:t>
      </w:r>
      <w:r w:rsidRPr="009F5CF6">
        <w:rPr>
          <w:rStyle w:val="spelle"/>
          <w:snapToGrid w:val="0"/>
          <w:sz w:val="20"/>
          <w:szCs w:val="20"/>
        </w:rPr>
        <w:t>міської</w:t>
      </w:r>
      <w:r w:rsidRPr="009F5CF6">
        <w:rPr>
          <w:snapToGrid w:val="0"/>
          <w:sz w:val="20"/>
          <w:szCs w:val="20"/>
        </w:rPr>
        <w:t xml:space="preserve"> ради про </w:t>
      </w:r>
      <w:r w:rsidRPr="009F5CF6">
        <w:rPr>
          <w:rStyle w:val="spelle"/>
          <w:snapToGrid w:val="0"/>
          <w:sz w:val="20"/>
          <w:szCs w:val="20"/>
        </w:rPr>
        <w:t>її</w:t>
      </w:r>
      <w:r w:rsidR="00CD4F31" w:rsidRPr="009F5CF6">
        <w:rPr>
          <w:rStyle w:val="spelle"/>
          <w:snapToGrid w:val="0"/>
          <w:sz w:val="20"/>
          <w:szCs w:val="20"/>
        </w:rPr>
        <w:t xml:space="preserve"> </w:t>
      </w:r>
      <w:r w:rsidRPr="009F5CF6">
        <w:rPr>
          <w:rStyle w:val="spelle"/>
          <w:snapToGrid w:val="0"/>
          <w:sz w:val="20"/>
          <w:szCs w:val="20"/>
        </w:rPr>
        <w:t>затвердження</w:t>
      </w:r>
      <w:r w:rsidRPr="009F5CF6">
        <w:rPr>
          <w:snapToGrid w:val="0"/>
          <w:sz w:val="20"/>
          <w:szCs w:val="2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935E6A" w:rsidRPr="00B310CF" w:rsidRDefault="00E5423C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02</w:t>
            </w:r>
            <w:r w:rsidR="000C4455" w:rsidRPr="00B310CF">
              <w:rPr>
                <w:snapToGrid w:val="0"/>
              </w:rPr>
              <w:t>10180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4F3DF9" w:rsidRDefault="004F01FC" w:rsidP="00F51B88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CD4F31" w:rsidRDefault="00935E6A" w:rsidP="00F51B8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935E6A" w:rsidRPr="00CD4F31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935E6A" w:rsidRPr="00CD4F31" w:rsidRDefault="00935E6A" w:rsidP="00F51B88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935E6A" w:rsidRPr="00CD4F31" w:rsidRDefault="00CD4F31" w:rsidP="00CD4F31">
            <w:pPr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 xml:space="preserve">              </w:t>
            </w:r>
            <w:r w:rsidR="00935E6A" w:rsidRPr="00CD4F31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</w:p>
          <w:p w:rsidR="00AD745A" w:rsidRPr="00CD4F31" w:rsidRDefault="00AD745A" w:rsidP="00F51B8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35E6A" w:rsidRPr="0007369A" w:rsidRDefault="00935E6A" w:rsidP="00CD4F31">
      <w:pPr>
        <w:pStyle w:val="21"/>
        <w:spacing w:after="0" w:line="240" w:lineRule="auto"/>
        <w:ind w:left="0"/>
      </w:pPr>
      <w:r w:rsidRPr="0007369A">
        <w:rPr>
          <w:snapToGrid w:val="0"/>
        </w:rPr>
        <w:t>2.  Аналіз виконання за видатками в цілому за програмою:                                                гривень</w:t>
      </w:r>
    </w:p>
    <w:tbl>
      <w:tblPr>
        <w:tblW w:w="103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9"/>
        <w:gridCol w:w="936"/>
        <w:gridCol w:w="1207"/>
        <w:gridCol w:w="834"/>
        <w:gridCol w:w="992"/>
        <w:gridCol w:w="1151"/>
        <w:gridCol w:w="833"/>
        <w:gridCol w:w="993"/>
        <w:gridCol w:w="1134"/>
        <w:gridCol w:w="1434"/>
      </w:tblGrid>
      <w:tr w:rsidR="00CD4F31" w:rsidRPr="00CD4F31" w:rsidTr="00CD4F31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F31" w:rsidRPr="00CD4F31" w:rsidRDefault="00CD4F31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CD4F31" w:rsidRPr="00CD4F31" w:rsidTr="00E5423C">
        <w:trPr>
          <w:cantSplit/>
          <w:trHeight w:val="293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D4F3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D4F31" w:rsidRPr="00CD4F31" w:rsidRDefault="00CD4F31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31" w:rsidRPr="00CD4F31" w:rsidRDefault="00CD4F31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CD4F31" w:rsidTr="00E5423C">
        <w:trPr>
          <w:cantSplit/>
          <w:trHeight w:val="293"/>
          <w:jc w:val="center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E5423C" w:rsidP="00FA0A0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24430,40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E5423C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24430,40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E5423C" w:rsidP="00FA0A0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E5423C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24430,40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E5423C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24430,40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6F2672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E5423C" w:rsidP="00FA0A0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913720" w:rsidP="00E5423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CD4F31" w:rsidRDefault="002A4F76" w:rsidP="00FA0A0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03" w:rsidRPr="00CD4F31" w:rsidRDefault="00FA0A03" w:rsidP="00CD4F3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935E6A" w:rsidRPr="0007369A" w:rsidRDefault="00935E6A" w:rsidP="00935E6A">
      <w:r w:rsidRPr="0007369A">
        <w:t>3. Напрями діяльності та завдання міської 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6"/>
        <w:gridCol w:w="1828"/>
        <w:gridCol w:w="1559"/>
        <w:gridCol w:w="1559"/>
        <w:gridCol w:w="1418"/>
        <w:gridCol w:w="3260"/>
      </w:tblGrid>
      <w:tr w:rsidR="00935E6A" w:rsidRPr="00CD4F31" w:rsidTr="00CD4F31">
        <w:trPr>
          <w:cantSplit/>
          <w:trHeight w:val="1109"/>
        </w:trPr>
        <w:tc>
          <w:tcPr>
            <w:tcW w:w="896" w:type="dxa"/>
            <w:vAlign w:val="center"/>
          </w:tcPr>
          <w:p w:rsidR="00935E6A" w:rsidRPr="00CD4F31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napToGrid w:val="0"/>
                <w:sz w:val="20"/>
                <w:szCs w:val="20"/>
              </w:rPr>
              <w:t>№</w:t>
            </w:r>
          </w:p>
          <w:p w:rsidR="00935E6A" w:rsidRPr="00CD4F31" w:rsidRDefault="00935E6A" w:rsidP="00CD4F31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D4F31">
              <w:rPr>
                <w:snapToGrid w:val="0"/>
                <w:sz w:val="20"/>
                <w:szCs w:val="20"/>
              </w:rPr>
              <w:t>/</w:t>
            </w:r>
            <w:r w:rsidRPr="00CD4F31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828" w:type="dxa"/>
            <w:vAlign w:val="center"/>
          </w:tcPr>
          <w:p w:rsidR="00935E6A" w:rsidRPr="00CD4F31" w:rsidRDefault="00935E6A" w:rsidP="00CD4F31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59" w:type="dxa"/>
            <w:vAlign w:val="center"/>
          </w:tcPr>
          <w:p w:rsidR="00935E6A" w:rsidRPr="00CD4F31" w:rsidRDefault="00935E6A" w:rsidP="00CD4F31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D4F31">
              <w:rPr>
                <w:snapToGrid w:val="0"/>
                <w:sz w:val="20"/>
                <w:szCs w:val="20"/>
              </w:rPr>
              <w:t xml:space="preserve"> та строк </w:t>
            </w:r>
            <w:r w:rsidRPr="00CD4F31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D4F31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559" w:type="dxa"/>
          </w:tcPr>
          <w:p w:rsidR="00935E6A" w:rsidRPr="00CD4F31" w:rsidRDefault="00935E6A" w:rsidP="00F51B88">
            <w:pPr>
              <w:jc w:val="center"/>
              <w:rPr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935E6A" w:rsidRPr="00CD4F31" w:rsidRDefault="00935E6A" w:rsidP="00F51B88">
            <w:pPr>
              <w:jc w:val="center"/>
              <w:rPr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CD4F31" w:rsidRDefault="000932C2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CD4F31">
              <w:rPr>
                <w:sz w:val="20"/>
                <w:szCs w:val="20"/>
              </w:rPr>
              <w:t xml:space="preserve">Стан </w:t>
            </w:r>
            <w:r w:rsidRPr="00CD4F31">
              <w:rPr>
                <w:rStyle w:val="spelle"/>
                <w:sz w:val="20"/>
                <w:szCs w:val="20"/>
              </w:rPr>
              <w:t>виконання</w:t>
            </w:r>
            <w:r w:rsidRPr="00CD4F31">
              <w:rPr>
                <w:sz w:val="20"/>
                <w:szCs w:val="20"/>
              </w:rPr>
              <w:t xml:space="preserve"> завдань (</w:t>
            </w:r>
            <w:r w:rsidRPr="00CD4F31">
              <w:rPr>
                <w:rStyle w:val="spelle"/>
                <w:sz w:val="20"/>
                <w:szCs w:val="20"/>
              </w:rPr>
              <w:t>результативні</w:t>
            </w:r>
            <w:r w:rsidR="00E7784B">
              <w:rPr>
                <w:rStyle w:val="spelle"/>
                <w:sz w:val="20"/>
                <w:szCs w:val="20"/>
              </w:rPr>
              <w:t xml:space="preserve"> </w:t>
            </w:r>
            <w:r w:rsidRPr="00CD4F31">
              <w:rPr>
                <w:rStyle w:val="spelle"/>
                <w:sz w:val="20"/>
                <w:szCs w:val="20"/>
              </w:rPr>
              <w:t>показники</w:t>
            </w:r>
            <w:r w:rsidR="00E7784B">
              <w:rPr>
                <w:rStyle w:val="spelle"/>
                <w:sz w:val="20"/>
                <w:szCs w:val="20"/>
              </w:rPr>
              <w:t xml:space="preserve"> </w:t>
            </w:r>
            <w:r w:rsidRPr="00CD4F31">
              <w:rPr>
                <w:rStyle w:val="spelle"/>
                <w:sz w:val="20"/>
                <w:szCs w:val="20"/>
              </w:rPr>
              <w:t>виконання</w:t>
            </w:r>
            <w:r w:rsidR="00E7784B">
              <w:rPr>
                <w:rStyle w:val="spelle"/>
                <w:sz w:val="20"/>
                <w:szCs w:val="20"/>
              </w:rPr>
              <w:t xml:space="preserve"> </w:t>
            </w:r>
            <w:r w:rsidRPr="00CD4F31">
              <w:rPr>
                <w:rStyle w:val="spelle"/>
                <w:sz w:val="20"/>
                <w:szCs w:val="20"/>
              </w:rPr>
              <w:t>програми</w:t>
            </w:r>
            <w:r w:rsidRPr="00CD4F31">
              <w:rPr>
                <w:sz w:val="20"/>
                <w:szCs w:val="20"/>
              </w:rPr>
              <w:t>)</w:t>
            </w:r>
          </w:p>
        </w:tc>
      </w:tr>
      <w:tr w:rsidR="009F5CF6" w:rsidRPr="009F5CF6" w:rsidTr="003B39E3">
        <w:trPr>
          <w:cantSplit/>
          <w:trHeight w:val="1845"/>
        </w:trPr>
        <w:tc>
          <w:tcPr>
            <w:tcW w:w="896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9F5CF6" w:rsidRPr="009F5CF6" w:rsidRDefault="009F5CF6" w:rsidP="00DD7861">
            <w:pPr>
              <w:autoSpaceDE w:val="0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Оголошення в ЗМІ</w:t>
            </w:r>
          </w:p>
        </w:tc>
        <w:tc>
          <w:tcPr>
            <w:tcW w:w="1559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Відділ з управління та приватизації комунального майна виконкому (протягом 9 місяців 2019р.)</w:t>
            </w:r>
          </w:p>
        </w:tc>
        <w:tc>
          <w:tcPr>
            <w:tcW w:w="1559" w:type="dxa"/>
            <w:vAlign w:val="center"/>
          </w:tcPr>
          <w:p w:rsidR="009F5CF6" w:rsidRPr="009F5CF6" w:rsidRDefault="002B6D10" w:rsidP="00DD7861">
            <w:pPr>
              <w:snapToGrid w:val="0"/>
              <w:jc w:val="center"/>
              <w:rPr>
                <w:color w:val="FF0000"/>
              </w:rPr>
            </w:pPr>
            <w:r w:rsidRPr="002B6D10">
              <w:t>9030,4</w:t>
            </w:r>
          </w:p>
        </w:tc>
        <w:tc>
          <w:tcPr>
            <w:tcW w:w="1418" w:type="dxa"/>
            <w:vAlign w:val="center"/>
          </w:tcPr>
          <w:p w:rsidR="009F5CF6" w:rsidRPr="009F5CF6" w:rsidRDefault="002B6D10" w:rsidP="00DD7861">
            <w:pPr>
              <w:snapToGrid w:val="0"/>
              <w:jc w:val="center"/>
              <w:rPr>
                <w:color w:val="FF0000"/>
              </w:rPr>
            </w:pPr>
            <w:r w:rsidRPr="002B6D10">
              <w:t>9030,4</w:t>
            </w:r>
          </w:p>
        </w:tc>
        <w:tc>
          <w:tcPr>
            <w:tcW w:w="3260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</w:pPr>
            <w:r w:rsidRPr="009F5CF6">
              <w:t>Дано 9 опублікувань</w:t>
            </w:r>
          </w:p>
        </w:tc>
      </w:tr>
      <w:tr w:rsidR="009F5CF6" w:rsidRPr="009F5CF6" w:rsidTr="003B39E3">
        <w:trPr>
          <w:cantSplit/>
          <w:trHeight w:val="1845"/>
        </w:trPr>
        <w:tc>
          <w:tcPr>
            <w:tcW w:w="896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:rsidR="009F5CF6" w:rsidRPr="009F5CF6" w:rsidRDefault="009F5CF6" w:rsidP="00DD7861">
            <w:pPr>
              <w:autoSpaceDE w:val="0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Послуги з технічної інвентаризації майна, послуги з виконання робіт із землеустрою</w:t>
            </w:r>
          </w:p>
        </w:tc>
        <w:tc>
          <w:tcPr>
            <w:tcW w:w="1559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Відділ з управління та приватизації комунального майна виконкому (протягом 9 місяців 2019р.)</w:t>
            </w:r>
          </w:p>
        </w:tc>
        <w:tc>
          <w:tcPr>
            <w:tcW w:w="1559" w:type="dxa"/>
            <w:vAlign w:val="center"/>
          </w:tcPr>
          <w:p w:rsidR="009F5CF6" w:rsidRPr="009F5CF6" w:rsidRDefault="002B6D10" w:rsidP="00DD7861">
            <w:pPr>
              <w:snapToGrid w:val="0"/>
              <w:jc w:val="center"/>
              <w:rPr>
                <w:color w:val="FF0000"/>
              </w:rPr>
            </w:pPr>
            <w:r w:rsidRPr="002B6D10">
              <w:t>6100</w:t>
            </w:r>
          </w:p>
        </w:tc>
        <w:tc>
          <w:tcPr>
            <w:tcW w:w="1418" w:type="dxa"/>
            <w:vAlign w:val="center"/>
          </w:tcPr>
          <w:p w:rsidR="009F5CF6" w:rsidRPr="009F5CF6" w:rsidRDefault="002B6D10" w:rsidP="00DD7861">
            <w:pPr>
              <w:snapToGrid w:val="0"/>
              <w:jc w:val="center"/>
              <w:rPr>
                <w:color w:val="FF0000"/>
              </w:rPr>
            </w:pPr>
            <w:r w:rsidRPr="002B6D10">
              <w:t>6100</w:t>
            </w:r>
          </w:p>
        </w:tc>
        <w:tc>
          <w:tcPr>
            <w:tcW w:w="3260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</w:pPr>
            <w:r w:rsidRPr="009F5CF6">
              <w:rPr>
                <w:sz w:val="20"/>
                <w:szCs w:val="20"/>
              </w:rPr>
              <w:t>Надано КП «МБТІ» послуги з проведення поточної інвентаризації та надання довідки-характеристики (6од.)</w:t>
            </w:r>
          </w:p>
        </w:tc>
      </w:tr>
      <w:tr w:rsidR="009F5CF6" w:rsidRPr="009F5CF6" w:rsidTr="003B39E3">
        <w:trPr>
          <w:cantSplit/>
          <w:trHeight w:val="1845"/>
        </w:trPr>
        <w:tc>
          <w:tcPr>
            <w:tcW w:w="896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9F5CF6" w:rsidRPr="009F5CF6" w:rsidRDefault="009F5CF6" w:rsidP="00DD7861">
            <w:pPr>
              <w:autoSpaceDE w:val="0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 визначеного майна (транспортні засоби, технологічне обладнання, устаткування тощо) та їх рецензій</w:t>
            </w:r>
          </w:p>
        </w:tc>
        <w:tc>
          <w:tcPr>
            <w:tcW w:w="1559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  <w:rPr>
                <w:sz w:val="20"/>
                <w:szCs w:val="20"/>
              </w:rPr>
            </w:pPr>
            <w:r w:rsidRPr="009F5CF6">
              <w:rPr>
                <w:sz w:val="20"/>
                <w:szCs w:val="20"/>
              </w:rPr>
              <w:t>Відділ з управління та приватизації комунального майна виконкому (протягом 9 місяців 2019р.)</w:t>
            </w:r>
          </w:p>
        </w:tc>
        <w:tc>
          <w:tcPr>
            <w:tcW w:w="1559" w:type="dxa"/>
            <w:vAlign w:val="center"/>
          </w:tcPr>
          <w:p w:rsidR="009F5CF6" w:rsidRPr="009F5CF6" w:rsidRDefault="002B6D10" w:rsidP="00DD7861">
            <w:pPr>
              <w:snapToGrid w:val="0"/>
              <w:jc w:val="center"/>
              <w:rPr>
                <w:color w:val="FF0000"/>
              </w:rPr>
            </w:pPr>
            <w:r w:rsidRPr="002B6D10">
              <w:t>9300</w:t>
            </w:r>
          </w:p>
        </w:tc>
        <w:tc>
          <w:tcPr>
            <w:tcW w:w="1418" w:type="dxa"/>
            <w:vAlign w:val="center"/>
          </w:tcPr>
          <w:p w:rsidR="009F5CF6" w:rsidRPr="009F5CF6" w:rsidRDefault="002B6D10" w:rsidP="00DD7861">
            <w:pPr>
              <w:snapToGrid w:val="0"/>
              <w:jc w:val="center"/>
              <w:rPr>
                <w:color w:val="FF0000"/>
              </w:rPr>
            </w:pPr>
            <w:r w:rsidRPr="002B6D10">
              <w:t>9300</w:t>
            </w:r>
          </w:p>
        </w:tc>
        <w:tc>
          <w:tcPr>
            <w:tcW w:w="3260" w:type="dxa"/>
            <w:vAlign w:val="center"/>
          </w:tcPr>
          <w:p w:rsidR="009F5CF6" w:rsidRPr="009F5CF6" w:rsidRDefault="009F5CF6" w:rsidP="00DD7861">
            <w:pPr>
              <w:snapToGrid w:val="0"/>
              <w:jc w:val="center"/>
            </w:pPr>
            <w:r w:rsidRPr="009F5CF6">
              <w:t>Надано КП «МБТІ» незалежну оцінку (4од.)</w:t>
            </w:r>
          </w:p>
        </w:tc>
        <w:bookmarkStart w:id="0" w:name="_GoBack"/>
        <w:bookmarkEnd w:id="0"/>
      </w:tr>
    </w:tbl>
    <w:p w:rsidR="00935E6A" w:rsidRPr="009F5CF6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5423C" w:rsidRPr="009F5CF6" w:rsidRDefault="00E5423C" w:rsidP="00E5423C">
      <w:r w:rsidRPr="009F5CF6">
        <w:t>Міський голова</w:t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proofErr w:type="spellStart"/>
      <w:r w:rsidRPr="009F5CF6">
        <w:t>А.В.Лінник</w:t>
      </w:r>
      <w:proofErr w:type="spellEnd"/>
    </w:p>
    <w:p w:rsidR="00302A26" w:rsidRPr="009F5CF6" w:rsidRDefault="00E5423C">
      <w:r w:rsidRPr="009F5CF6">
        <w:t>Головний бухгалтер</w:t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r w:rsidRPr="009F5CF6">
        <w:tab/>
      </w:r>
      <w:proofErr w:type="spellStart"/>
      <w:r w:rsidRPr="009F5CF6">
        <w:t>Н.Є.Єфіменко</w:t>
      </w:r>
      <w:proofErr w:type="spellEnd"/>
    </w:p>
    <w:sectPr w:rsidR="00302A26" w:rsidRPr="009F5CF6" w:rsidSect="00CD4F31">
      <w:footerReference w:type="even" r:id="rId6"/>
      <w:footerReference w:type="default" r:id="rId7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B9" w:rsidRDefault="00E90EB9" w:rsidP="00195540">
      <w:r>
        <w:separator/>
      </w:r>
    </w:p>
  </w:endnote>
  <w:endnote w:type="continuationSeparator" w:id="0">
    <w:p w:rsidR="00E90EB9" w:rsidRDefault="00E90EB9" w:rsidP="0019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6C451C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E90EB9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13" w:rsidRDefault="00E90EB9">
    <w:pPr>
      <w:pStyle w:val="a5"/>
    </w:pPr>
  </w:p>
  <w:p w:rsidR="005D267A" w:rsidRDefault="00E90EB9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B9" w:rsidRDefault="00E90EB9" w:rsidP="00195540">
      <w:r>
        <w:separator/>
      </w:r>
    </w:p>
  </w:footnote>
  <w:footnote w:type="continuationSeparator" w:id="0">
    <w:p w:rsidR="00E90EB9" w:rsidRDefault="00E90EB9" w:rsidP="0019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6A"/>
    <w:rsid w:val="000053B6"/>
    <w:rsid w:val="000733E1"/>
    <w:rsid w:val="00074DB2"/>
    <w:rsid w:val="000932C2"/>
    <w:rsid w:val="000A62F9"/>
    <w:rsid w:val="000B50F7"/>
    <w:rsid w:val="000C4455"/>
    <w:rsid w:val="000E509D"/>
    <w:rsid w:val="00131EC3"/>
    <w:rsid w:val="00133A2B"/>
    <w:rsid w:val="00182304"/>
    <w:rsid w:val="00195540"/>
    <w:rsid w:val="001B41F3"/>
    <w:rsid w:val="001B538D"/>
    <w:rsid w:val="001D20B1"/>
    <w:rsid w:val="002139E3"/>
    <w:rsid w:val="00251E47"/>
    <w:rsid w:val="00270B38"/>
    <w:rsid w:val="002A4F76"/>
    <w:rsid w:val="002B6D10"/>
    <w:rsid w:val="002D68E2"/>
    <w:rsid w:val="002E4F01"/>
    <w:rsid w:val="003004F0"/>
    <w:rsid w:val="00302A26"/>
    <w:rsid w:val="00326911"/>
    <w:rsid w:val="00326DC7"/>
    <w:rsid w:val="0034441C"/>
    <w:rsid w:val="00352BF0"/>
    <w:rsid w:val="003541EA"/>
    <w:rsid w:val="003922E1"/>
    <w:rsid w:val="003C7012"/>
    <w:rsid w:val="003E5535"/>
    <w:rsid w:val="00464D98"/>
    <w:rsid w:val="00481558"/>
    <w:rsid w:val="004D70D9"/>
    <w:rsid w:val="004F01FC"/>
    <w:rsid w:val="004F35D5"/>
    <w:rsid w:val="004F3DF9"/>
    <w:rsid w:val="00521FB6"/>
    <w:rsid w:val="005D6562"/>
    <w:rsid w:val="005F7E75"/>
    <w:rsid w:val="0063796A"/>
    <w:rsid w:val="00640B6B"/>
    <w:rsid w:val="006516CE"/>
    <w:rsid w:val="00697DAC"/>
    <w:rsid w:val="006A26D8"/>
    <w:rsid w:val="006C451C"/>
    <w:rsid w:val="006F2672"/>
    <w:rsid w:val="00722004"/>
    <w:rsid w:val="007E6F70"/>
    <w:rsid w:val="00896D31"/>
    <w:rsid w:val="008C7F4C"/>
    <w:rsid w:val="008D127B"/>
    <w:rsid w:val="00913720"/>
    <w:rsid w:val="00931035"/>
    <w:rsid w:val="00935E6A"/>
    <w:rsid w:val="00956151"/>
    <w:rsid w:val="009B16BE"/>
    <w:rsid w:val="009F5CF6"/>
    <w:rsid w:val="00A4164D"/>
    <w:rsid w:val="00A7496E"/>
    <w:rsid w:val="00AD745A"/>
    <w:rsid w:val="00AF2CFA"/>
    <w:rsid w:val="00B02CDF"/>
    <w:rsid w:val="00B12E73"/>
    <w:rsid w:val="00B21E91"/>
    <w:rsid w:val="00B310CF"/>
    <w:rsid w:val="00B3356D"/>
    <w:rsid w:val="00B339E2"/>
    <w:rsid w:val="00B92217"/>
    <w:rsid w:val="00B92E23"/>
    <w:rsid w:val="00C7763E"/>
    <w:rsid w:val="00C9003B"/>
    <w:rsid w:val="00C93084"/>
    <w:rsid w:val="00CB124D"/>
    <w:rsid w:val="00CD4F31"/>
    <w:rsid w:val="00CD635C"/>
    <w:rsid w:val="00D23B4D"/>
    <w:rsid w:val="00D77BDA"/>
    <w:rsid w:val="00DA699D"/>
    <w:rsid w:val="00DC19A8"/>
    <w:rsid w:val="00DD1F41"/>
    <w:rsid w:val="00DF0D18"/>
    <w:rsid w:val="00E5423C"/>
    <w:rsid w:val="00E7784B"/>
    <w:rsid w:val="00E90EB9"/>
    <w:rsid w:val="00EB6ADF"/>
    <w:rsid w:val="00F26FD8"/>
    <w:rsid w:val="00F37EBF"/>
    <w:rsid w:val="00F53C57"/>
    <w:rsid w:val="00F8481A"/>
    <w:rsid w:val="00FA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0241"/>
  <w15:docId w15:val="{3004B20A-3269-44AC-B6D5-A535E4F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D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D1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Mayno-02</cp:lastModifiedBy>
  <cp:revision>4</cp:revision>
  <cp:lastPrinted>2020-01-11T10:57:00Z</cp:lastPrinted>
  <dcterms:created xsi:type="dcterms:W3CDTF">2020-01-11T06:29:00Z</dcterms:created>
  <dcterms:modified xsi:type="dcterms:W3CDTF">2020-01-11T11:04:00Z</dcterms:modified>
</cp:coreProperties>
</file>